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8C477C" w:rsidRDefault="00720538" w:rsidP="00720538">
      <w:pPr>
        <w:jc w:val="center"/>
        <w:rPr>
          <w:rFonts w:ascii="Calibri" w:hAnsi="Calibri" w:cs="Arial"/>
          <w:b/>
          <w:sz w:val="40"/>
          <w:szCs w:val="20"/>
        </w:rPr>
      </w:pPr>
      <w:r w:rsidRPr="008C477C">
        <w:rPr>
          <w:rFonts w:ascii="Calibri" w:hAnsi="Calibri" w:cs="Arial"/>
          <w:b/>
          <w:sz w:val="40"/>
          <w:szCs w:val="20"/>
        </w:rPr>
        <w:t>Marché de fournitures</w:t>
      </w:r>
      <w:r w:rsidR="00AC53FD">
        <w:rPr>
          <w:rFonts w:ascii="Calibri" w:hAnsi="Calibri" w:cs="Arial"/>
          <w:b/>
          <w:sz w:val="40"/>
          <w:szCs w:val="20"/>
        </w:rPr>
        <w:t xml:space="preserve"> de dispositifs médicaux </w:t>
      </w:r>
      <w:r w:rsidR="00AC53FD" w:rsidRPr="00AC53FD">
        <w:rPr>
          <w:rFonts w:ascii="Calibri" w:hAnsi="Calibri" w:cs="Arial"/>
          <w:b/>
          <w:sz w:val="28"/>
          <w:szCs w:val="20"/>
        </w:rPr>
        <w:t xml:space="preserve">POUR </w:t>
      </w:r>
      <w:r w:rsidR="00250FE1">
        <w:rPr>
          <w:rFonts w:ascii="Calibri" w:hAnsi="Calibri" w:cs="Arial"/>
          <w:b/>
          <w:sz w:val="28"/>
          <w:szCs w:val="20"/>
        </w:rPr>
        <w:t>ORHTOPEDIE ET TRAUMATOLOGIE</w:t>
      </w:r>
    </w:p>
    <w:p w:rsidR="0084323B" w:rsidRDefault="0084323B"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535494" w:rsidRDefault="00535494" w:rsidP="00535494">
      <w:bookmarkStart w:id="0" w:name="_GoBack"/>
      <w:bookmarkEnd w:id="0"/>
    </w:p>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535494" w:rsidRPr="00250FE1" w:rsidRDefault="00AC53FD" w:rsidP="00250FE1">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w:t>
            </w:r>
            <w:proofErr w:type="spellStart"/>
            <w:r w:rsidR="00AC53FD" w:rsidRPr="00AC53FD">
              <w:rPr>
                <w:rFonts w:ascii="Calibri" w:hAnsi="Calibri" w:cs="Calibri"/>
                <w:color w:val="000000"/>
                <w:sz w:val="20"/>
                <w:szCs w:val="20"/>
              </w:rPr>
              <w:t>biosourcées</w:t>
            </w:r>
            <w:proofErr w:type="spellEnd"/>
            <w:r w:rsidR="00AC53FD" w:rsidRPr="00AC53FD">
              <w:rPr>
                <w:rFonts w:ascii="Calibri" w:hAnsi="Calibri" w:cs="Calibri"/>
                <w:color w:val="000000"/>
                <w:sz w:val="20"/>
                <w:szCs w:val="20"/>
              </w:rPr>
              <w:t>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 préciser si des analyses sont faites sur les DMS qui répondent aux besoins de l’AO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 xml:space="preserve">sont-ils dis « propres » (électriques, </w:t>
            </w:r>
            <w:proofErr w:type="spellStart"/>
            <w:r w:rsidRPr="00AC53FD">
              <w:rPr>
                <w:rFonts w:ascii="Calibri" w:hAnsi="Calibri" w:cs="Calibri"/>
                <w:color w:val="000000"/>
                <w:sz w:val="20"/>
                <w:szCs w:val="20"/>
              </w:rPr>
              <w:t>crit’air</w:t>
            </w:r>
            <w:proofErr w:type="spellEnd"/>
            <w:r w:rsidRPr="00AC53FD">
              <w:rPr>
                <w:rFonts w:ascii="Calibri" w:hAnsi="Calibri" w:cs="Calibri"/>
                <w:color w:val="000000"/>
                <w:sz w:val="20"/>
                <w:szCs w:val="20"/>
              </w:rPr>
              <w:t xml:space="preserve">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250FE1">
      <w:rPr>
        <w:rStyle w:val="Numrodepage"/>
        <w:noProof/>
        <w:sz w:val="18"/>
        <w:szCs w:val="18"/>
      </w:rPr>
      <w:t>1</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250FE1">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50FE1"/>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F2C4C"/>
    <w:rsid w:val="00411D23"/>
    <w:rsid w:val="0042470B"/>
    <w:rsid w:val="00427A77"/>
    <w:rsid w:val="0044499B"/>
    <w:rsid w:val="00445C20"/>
    <w:rsid w:val="00466A47"/>
    <w:rsid w:val="004A0F1F"/>
    <w:rsid w:val="004A0F45"/>
    <w:rsid w:val="004A4949"/>
    <w:rsid w:val="004E56E0"/>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0ECA2"/>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4.xml><?xml version="1.0" encoding="utf-8"?>
<ds:datastoreItem xmlns:ds="http://schemas.openxmlformats.org/officeDocument/2006/customXml" ds:itemID="{72A496A3-E154-4BBF-B1F0-223D4D1F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282</Words>
  <Characters>1668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1947</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BARBE, Marine</cp:lastModifiedBy>
  <cp:revision>3</cp:revision>
  <cp:lastPrinted>2010-06-07T05:43:00Z</cp:lastPrinted>
  <dcterms:created xsi:type="dcterms:W3CDTF">2024-09-11T16:56:00Z</dcterms:created>
  <dcterms:modified xsi:type="dcterms:W3CDTF">2025-06-24T13:05:00Z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